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D9EAE" w14:textId="77777777" w:rsidR="00F26DE9" w:rsidRDefault="00F26DE9">
      <w:pPr>
        <w:rPr>
          <w:b/>
          <w:bCs/>
          <w:u w:val="single"/>
        </w:rPr>
      </w:pPr>
    </w:p>
    <w:p w14:paraId="6F7FD23C" w14:textId="7662C146" w:rsidR="00037BBE" w:rsidRPr="00F26DE9" w:rsidRDefault="002E7DDD">
      <w:pPr>
        <w:rPr>
          <w:rFonts w:ascii="Arial" w:hAnsi="Arial" w:cs="Arial"/>
          <w:b/>
          <w:bCs/>
          <w:color w:val="AA5FA2"/>
          <w:sz w:val="28"/>
          <w:szCs w:val="28"/>
          <w:u w:val="single"/>
        </w:rPr>
      </w:pPr>
      <w:r w:rsidRPr="00F26DE9">
        <w:rPr>
          <w:rFonts w:ascii="Arial" w:hAnsi="Arial" w:cs="Arial"/>
          <w:b/>
          <w:bCs/>
          <w:color w:val="AA5FA2"/>
          <w:sz w:val="28"/>
          <w:szCs w:val="28"/>
          <w:u w:val="single"/>
        </w:rPr>
        <w:t xml:space="preserve">Please use the pregnancy test provided and complete </w:t>
      </w:r>
      <w:r w:rsidR="00037BBE" w:rsidRPr="00F26DE9">
        <w:rPr>
          <w:rFonts w:ascii="Arial" w:hAnsi="Arial" w:cs="Arial"/>
          <w:b/>
          <w:bCs/>
          <w:color w:val="AA5FA2"/>
          <w:sz w:val="28"/>
          <w:szCs w:val="28"/>
          <w:u w:val="single"/>
        </w:rPr>
        <w:t xml:space="preserve">the symptom checklist on the date </w:t>
      </w:r>
      <w:r w:rsidR="00543FA2" w:rsidRPr="00F26DE9">
        <w:rPr>
          <w:rFonts w:ascii="Arial" w:hAnsi="Arial" w:cs="Arial"/>
          <w:b/>
          <w:bCs/>
          <w:color w:val="AA5FA2"/>
          <w:sz w:val="28"/>
          <w:szCs w:val="28"/>
          <w:u w:val="single"/>
        </w:rPr>
        <w:t xml:space="preserve">and as </w:t>
      </w:r>
      <w:r w:rsidR="00037BBE" w:rsidRPr="00F26DE9">
        <w:rPr>
          <w:rFonts w:ascii="Arial" w:hAnsi="Arial" w:cs="Arial"/>
          <w:b/>
          <w:bCs/>
          <w:color w:val="AA5FA2"/>
          <w:sz w:val="28"/>
          <w:szCs w:val="28"/>
          <w:u w:val="single"/>
        </w:rPr>
        <w:t>directed below.</w:t>
      </w:r>
    </w:p>
    <w:p w14:paraId="4A60D990" w14:textId="3D53CE1A" w:rsidR="00037BBE" w:rsidRPr="00F26DE9" w:rsidRDefault="00543FA2">
      <w:pPr>
        <w:rPr>
          <w:rFonts w:ascii="Arial" w:hAnsi="Arial" w:cs="Arial"/>
        </w:rPr>
      </w:pPr>
      <w:r w:rsidRPr="00F26DE9">
        <w:rPr>
          <w:rFonts w:ascii="Arial" w:hAnsi="Arial" w:cs="Arial"/>
        </w:rPr>
        <w:t>Date of Step 1 (Mifepristone): ______________</w:t>
      </w:r>
    </w:p>
    <w:p w14:paraId="5DD4FB9C" w14:textId="291D76C3" w:rsidR="00037BBE" w:rsidRPr="00F26DE9" w:rsidRDefault="00543FA2">
      <w:pPr>
        <w:rPr>
          <w:rFonts w:ascii="Arial" w:hAnsi="Arial" w:cs="Arial"/>
        </w:rPr>
      </w:pPr>
      <w:r w:rsidRPr="00F26DE9">
        <w:rPr>
          <w:rFonts w:ascii="Arial" w:hAnsi="Arial" w:cs="Arial"/>
        </w:rPr>
        <w:t>Date of pregnancy test and symptom checklist</w:t>
      </w:r>
      <w:r w:rsidR="00E90A14" w:rsidRPr="00F26DE9">
        <w:rPr>
          <w:rFonts w:ascii="Arial" w:hAnsi="Arial" w:cs="Arial"/>
        </w:rPr>
        <w:t xml:space="preserve"> (14-21days post step 1): _____________</w:t>
      </w:r>
    </w:p>
    <w:p w14:paraId="2BD647BC" w14:textId="4EC57221" w:rsidR="00443413" w:rsidRPr="00F26DE9" w:rsidRDefault="001B3382">
      <w:pPr>
        <w:rPr>
          <w:rFonts w:ascii="Arial" w:hAnsi="Arial" w:cs="Arial"/>
          <w:b/>
          <w:bCs/>
          <w:color w:val="AA5FA2"/>
          <w:u w:val="single"/>
        </w:rPr>
      </w:pPr>
      <w:r w:rsidRPr="00F26DE9">
        <w:rPr>
          <w:rFonts w:ascii="Arial" w:hAnsi="Arial" w:cs="Arial"/>
          <w:b/>
          <w:bCs/>
          <w:color w:val="AA5FA2"/>
          <w:u w:val="single"/>
        </w:rPr>
        <w:t>Pregnancy test instructions</w:t>
      </w:r>
    </w:p>
    <w:p w14:paraId="2ACE2DE3" w14:textId="19CF08C4" w:rsidR="00BE5B99" w:rsidRPr="00F26DE9" w:rsidRDefault="00BE5B99" w:rsidP="00BE5B99">
      <w:pPr>
        <w:rPr>
          <w:rFonts w:ascii="Arial" w:hAnsi="Arial" w:cs="Arial"/>
        </w:rPr>
      </w:pPr>
      <w:r w:rsidRPr="00F26DE9">
        <w:rPr>
          <w:rFonts w:ascii="Arial" w:hAnsi="Arial" w:cs="Arial"/>
        </w:rPr>
        <w:t>If you</w:t>
      </w:r>
      <w:r w:rsidR="00A25E59" w:rsidRPr="00F26DE9">
        <w:rPr>
          <w:rFonts w:ascii="Arial" w:hAnsi="Arial" w:cs="Arial"/>
        </w:rPr>
        <w:t xml:space="preserve">r pregnancy test is positive or </w:t>
      </w:r>
      <w:proofErr w:type="gramStart"/>
      <w:r w:rsidR="00A25E59" w:rsidRPr="00F26DE9">
        <w:rPr>
          <w:rFonts w:ascii="Arial" w:hAnsi="Arial" w:cs="Arial"/>
        </w:rPr>
        <w:t>inconclusive</w:t>
      </w:r>
      <w:proofErr w:type="gramEnd"/>
      <w:r w:rsidR="00A25E59" w:rsidRPr="00F26DE9">
        <w:rPr>
          <w:rFonts w:ascii="Arial" w:hAnsi="Arial" w:cs="Arial"/>
        </w:rPr>
        <w:t xml:space="preserve"> </w:t>
      </w:r>
      <w:r w:rsidRPr="00F26DE9">
        <w:rPr>
          <w:rFonts w:ascii="Arial" w:hAnsi="Arial" w:cs="Arial"/>
        </w:rPr>
        <w:t xml:space="preserve">please contact </w:t>
      </w:r>
      <w:r w:rsidR="00AB3CBF">
        <w:rPr>
          <w:rFonts w:ascii="Arial" w:hAnsi="Arial" w:cs="Arial"/>
        </w:rPr>
        <w:t xml:space="preserve">the practice on </w:t>
      </w:r>
      <w:r w:rsidR="00DA2B4D">
        <w:rPr>
          <w:rFonts w:ascii="Arial" w:hAnsi="Arial" w:cs="Arial"/>
        </w:rPr>
        <w:t>&lt;</w:t>
      </w:r>
      <w:r w:rsidR="00AB3CBF">
        <w:rPr>
          <w:rFonts w:ascii="Arial" w:hAnsi="Arial" w:cs="Arial"/>
        </w:rPr>
        <w:t>practice</w:t>
      </w:r>
      <w:r w:rsidR="00DA2B4D">
        <w:rPr>
          <w:rFonts w:ascii="Arial" w:hAnsi="Arial" w:cs="Arial"/>
        </w:rPr>
        <w:t xml:space="preserve"> number&gt;</w:t>
      </w:r>
      <w:r w:rsidRPr="00F26DE9">
        <w:rPr>
          <w:rFonts w:ascii="Arial" w:hAnsi="Arial" w:cs="Arial"/>
        </w:rPr>
        <w:t xml:space="preserve"> and ask to speak with a nurse.</w:t>
      </w:r>
    </w:p>
    <w:p w14:paraId="63D3634C" w14:textId="74126175" w:rsidR="001B3382" w:rsidRPr="00F26DE9" w:rsidRDefault="001B3382">
      <w:pPr>
        <w:rPr>
          <w:rFonts w:ascii="Arial" w:hAnsi="Arial" w:cs="Arial"/>
        </w:rPr>
      </w:pPr>
      <w:r w:rsidRPr="00F26DE9">
        <w:rPr>
          <w:rFonts w:ascii="Arial" w:hAnsi="Arial" w:cs="Arial"/>
        </w:rPr>
        <w:t>Check4® is a urine pregnancy test to use check the MS2Step has been effective.</w:t>
      </w:r>
    </w:p>
    <w:p w14:paraId="70891C2E" w14:textId="4CE3A2FE" w:rsidR="003F1C87" w:rsidRPr="00F26DE9" w:rsidRDefault="003F1C87">
      <w:pPr>
        <w:rPr>
          <w:rFonts w:ascii="Arial" w:hAnsi="Arial" w:cs="Arial"/>
        </w:rPr>
      </w:pPr>
      <w:r w:rsidRPr="00F26DE9">
        <w:rPr>
          <w:rFonts w:ascii="Arial" w:hAnsi="Arial" w:cs="Arial"/>
          <w:noProof/>
        </w:rPr>
        <w:drawing>
          <wp:anchor distT="0" distB="0" distL="114300" distR="114300" simplePos="0" relativeHeight="251660288" behindDoc="1" locked="0" layoutInCell="1" allowOverlap="1" wp14:anchorId="22C26D76" wp14:editId="3A510F39">
            <wp:simplePos x="0" y="0"/>
            <wp:positionH relativeFrom="margin">
              <wp:posOffset>1341120</wp:posOffset>
            </wp:positionH>
            <wp:positionV relativeFrom="paragraph">
              <wp:posOffset>10795</wp:posOffset>
            </wp:positionV>
            <wp:extent cx="2400300" cy="650875"/>
            <wp:effectExtent l="0" t="0" r="0" b="0"/>
            <wp:wrapTight wrapText="bothSides">
              <wp:wrapPolygon edited="0">
                <wp:start x="0" y="0"/>
                <wp:lineTo x="0" y="20862"/>
                <wp:lineTo x="21429" y="20862"/>
                <wp:lineTo x="21429" y="0"/>
                <wp:lineTo x="0" y="0"/>
              </wp:wrapPolygon>
            </wp:wrapTight>
            <wp:docPr id="6" name="Picture 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of a computer&#10;&#10;Description automatically generated"/>
                    <pic:cNvPicPr/>
                  </pic:nvPicPr>
                  <pic:blipFill rotWithShape="1">
                    <a:blip r:embed="rId7" cstate="print">
                      <a:extLst>
                        <a:ext uri="{28A0092B-C50C-407E-A947-70E740481C1C}">
                          <a14:useLocalDpi xmlns:a14="http://schemas.microsoft.com/office/drawing/2010/main" val="0"/>
                        </a:ext>
                      </a:extLst>
                    </a:blip>
                    <a:srcRect l="7179" t="60508" r="58520" b="22947"/>
                    <a:stretch/>
                  </pic:blipFill>
                  <pic:spPr bwMode="auto">
                    <a:xfrm>
                      <a:off x="0" y="0"/>
                      <a:ext cx="2400300" cy="650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B7596B5" w14:textId="48786D1F" w:rsidR="003F1C87" w:rsidRPr="00F26DE9" w:rsidRDefault="003F1C87">
      <w:pPr>
        <w:rPr>
          <w:rFonts w:ascii="Arial" w:hAnsi="Arial" w:cs="Arial"/>
        </w:rPr>
      </w:pPr>
    </w:p>
    <w:p w14:paraId="4FC8E149" w14:textId="28E0A340" w:rsidR="003F1C87" w:rsidRPr="00F26DE9" w:rsidRDefault="003F1C87">
      <w:pPr>
        <w:rPr>
          <w:rFonts w:ascii="Arial" w:hAnsi="Arial" w:cs="Arial"/>
        </w:rPr>
      </w:pPr>
    </w:p>
    <w:p w14:paraId="7A8B2580" w14:textId="6BADB9E2" w:rsidR="001B3382" w:rsidRPr="00F26DE9" w:rsidRDefault="001B3382">
      <w:pPr>
        <w:rPr>
          <w:rFonts w:ascii="Arial" w:hAnsi="Arial" w:cs="Arial"/>
        </w:rPr>
      </w:pPr>
      <w:r w:rsidRPr="00F26DE9">
        <w:rPr>
          <w:rFonts w:ascii="Arial" w:hAnsi="Arial" w:cs="Arial"/>
        </w:rPr>
        <w:t xml:space="preserve">Please complete this test 14-21 days (usually 19 days) after Step1 of your medication. The date for you to compete this test will be written on the box. Using the pregnancy test earlier than 14 days will result in the test not being able to be interpreted. </w:t>
      </w:r>
    </w:p>
    <w:p w14:paraId="45E6336F" w14:textId="78C586B3" w:rsidR="001B3382" w:rsidRPr="00E9540D" w:rsidRDefault="001B3382">
      <w:pPr>
        <w:rPr>
          <w:rFonts w:ascii="Arial" w:hAnsi="Arial" w:cs="Arial"/>
          <w:u w:val="single"/>
        </w:rPr>
      </w:pPr>
      <w:r w:rsidRPr="00E9540D">
        <w:rPr>
          <w:rFonts w:ascii="Arial" w:hAnsi="Arial" w:cs="Arial"/>
          <w:u w:val="single"/>
        </w:rPr>
        <w:t>INSTRUCTIONS</w:t>
      </w:r>
    </w:p>
    <w:p w14:paraId="4CCD7457" w14:textId="05C353E4" w:rsidR="001B3382" w:rsidRPr="00F26DE9" w:rsidRDefault="001B3382">
      <w:pPr>
        <w:rPr>
          <w:rFonts w:ascii="Arial" w:hAnsi="Arial" w:cs="Arial"/>
        </w:rPr>
      </w:pPr>
      <w:r w:rsidRPr="00F26DE9">
        <w:rPr>
          <w:rFonts w:ascii="Arial" w:hAnsi="Arial" w:cs="Arial"/>
        </w:rPr>
        <w:t>Two options to use the pregnancy test:</w:t>
      </w:r>
    </w:p>
    <w:p w14:paraId="292DC5D5" w14:textId="77789312" w:rsidR="001B3382" w:rsidRPr="00F26DE9" w:rsidRDefault="001B3382" w:rsidP="001B3382">
      <w:pPr>
        <w:pStyle w:val="ListParagraph"/>
        <w:numPr>
          <w:ilvl w:val="0"/>
          <w:numId w:val="1"/>
        </w:numPr>
        <w:rPr>
          <w:rFonts w:ascii="Arial" w:hAnsi="Arial" w:cs="Arial"/>
        </w:rPr>
      </w:pPr>
      <w:r w:rsidRPr="00F26DE9">
        <w:rPr>
          <w:rFonts w:ascii="Arial" w:hAnsi="Arial" w:cs="Arial"/>
        </w:rPr>
        <w:t>Remove the pregnancy test from the foil pouch and remove the cap.</w:t>
      </w:r>
    </w:p>
    <w:p w14:paraId="2CE1808E" w14:textId="1C3E0E60" w:rsidR="00985CBF" w:rsidRPr="00F26DE9" w:rsidRDefault="00985CBF" w:rsidP="00985CBF">
      <w:pPr>
        <w:pStyle w:val="ListParagraph"/>
        <w:numPr>
          <w:ilvl w:val="0"/>
          <w:numId w:val="1"/>
        </w:numPr>
        <w:rPr>
          <w:rFonts w:ascii="Arial" w:hAnsi="Arial" w:cs="Arial"/>
        </w:rPr>
      </w:pPr>
    </w:p>
    <w:p w14:paraId="6921435E" w14:textId="67AF0BA7" w:rsidR="001B3382" w:rsidRPr="00F26DE9" w:rsidRDefault="00CF4A56" w:rsidP="00985CBF">
      <w:pPr>
        <w:pStyle w:val="ListParagraph"/>
        <w:numPr>
          <w:ilvl w:val="1"/>
          <w:numId w:val="1"/>
        </w:numPr>
        <w:rPr>
          <w:rFonts w:ascii="Arial" w:hAnsi="Arial" w:cs="Arial"/>
        </w:rPr>
      </w:pPr>
      <w:r w:rsidRPr="00F26DE9">
        <w:rPr>
          <w:rFonts w:ascii="Arial" w:hAnsi="Arial" w:cs="Arial"/>
          <w:noProof/>
        </w:rPr>
        <w:drawing>
          <wp:anchor distT="0" distB="0" distL="114300" distR="114300" simplePos="0" relativeHeight="251658240" behindDoc="1" locked="0" layoutInCell="1" allowOverlap="1" wp14:anchorId="361AC426" wp14:editId="1647946A">
            <wp:simplePos x="0" y="0"/>
            <wp:positionH relativeFrom="column">
              <wp:posOffset>-114300</wp:posOffset>
            </wp:positionH>
            <wp:positionV relativeFrom="paragraph">
              <wp:posOffset>45085</wp:posOffset>
            </wp:positionV>
            <wp:extent cx="700405" cy="792480"/>
            <wp:effectExtent l="0" t="0" r="4445" b="7620"/>
            <wp:wrapTight wrapText="bothSides">
              <wp:wrapPolygon edited="0">
                <wp:start x="0" y="0"/>
                <wp:lineTo x="0" y="21288"/>
                <wp:lineTo x="21150" y="21288"/>
                <wp:lineTo x="21150" y="0"/>
                <wp:lineTo x="0" y="0"/>
              </wp:wrapPolygon>
            </wp:wrapTight>
            <wp:docPr id="3"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10;&#10;Description automatically generated"/>
                    <pic:cNvPicPr/>
                  </pic:nvPicPr>
                  <pic:blipFill rotWithShape="1">
                    <a:blip r:embed="rId8" cstate="print">
                      <a:extLst>
                        <a:ext uri="{28A0092B-C50C-407E-A947-70E740481C1C}">
                          <a14:useLocalDpi xmlns:a14="http://schemas.microsoft.com/office/drawing/2010/main" val="0"/>
                        </a:ext>
                      </a:extLst>
                    </a:blip>
                    <a:srcRect l="6515" t="50817" r="80323" b="22710"/>
                    <a:stretch/>
                  </pic:blipFill>
                  <pic:spPr bwMode="auto">
                    <a:xfrm>
                      <a:off x="0" y="0"/>
                      <a:ext cx="700405" cy="7924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B3382" w:rsidRPr="00F26DE9">
        <w:rPr>
          <w:rFonts w:ascii="Arial" w:hAnsi="Arial" w:cs="Arial"/>
        </w:rPr>
        <w:t>Option 1</w:t>
      </w:r>
    </w:p>
    <w:p w14:paraId="71121BAB" w14:textId="3AB38254" w:rsidR="001B3382" w:rsidRPr="00F26DE9" w:rsidRDefault="001B3382" w:rsidP="001B3382">
      <w:pPr>
        <w:ind w:left="709"/>
        <w:rPr>
          <w:rFonts w:ascii="Arial" w:hAnsi="Arial" w:cs="Arial"/>
        </w:rPr>
      </w:pPr>
      <w:r w:rsidRPr="00F26DE9">
        <w:rPr>
          <w:rFonts w:ascii="Arial" w:hAnsi="Arial" w:cs="Arial"/>
        </w:rPr>
        <w:t>Hold the absorbent tip directly in your urine stream for 5-10 seconds. Take care that no urine enters the testing window.</w:t>
      </w:r>
    </w:p>
    <w:p w14:paraId="2745B277" w14:textId="065336EE" w:rsidR="002A201F" w:rsidRPr="00F26DE9" w:rsidRDefault="002A201F" w:rsidP="002A201F">
      <w:pPr>
        <w:pStyle w:val="ListParagraph"/>
        <w:ind w:left="1440"/>
        <w:rPr>
          <w:rFonts w:ascii="Arial" w:hAnsi="Arial" w:cs="Arial"/>
        </w:rPr>
      </w:pPr>
      <w:r w:rsidRPr="00F26DE9">
        <w:rPr>
          <w:rFonts w:ascii="Arial" w:hAnsi="Arial" w:cs="Arial"/>
          <w:noProof/>
        </w:rPr>
        <w:drawing>
          <wp:anchor distT="0" distB="0" distL="114300" distR="114300" simplePos="0" relativeHeight="251659264" behindDoc="1" locked="0" layoutInCell="1" allowOverlap="1" wp14:anchorId="15D8654A" wp14:editId="7487712C">
            <wp:simplePos x="0" y="0"/>
            <wp:positionH relativeFrom="column">
              <wp:posOffset>-220980</wp:posOffset>
            </wp:positionH>
            <wp:positionV relativeFrom="paragraph">
              <wp:posOffset>210185</wp:posOffset>
            </wp:positionV>
            <wp:extent cx="845820" cy="872490"/>
            <wp:effectExtent l="0" t="0" r="0" b="3810"/>
            <wp:wrapTight wrapText="bothSides">
              <wp:wrapPolygon edited="0">
                <wp:start x="0" y="0"/>
                <wp:lineTo x="0" y="21223"/>
                <wp:lineTo x="20919" y="21223"/>
                <wp:lineTo x="20919" y="0"/>
                <wp:lineTo x="0" y="0"/>
              </wp:wrapPolygon>
            </wp:wrapTight>
            <wp:docPr id="4"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10;&#10;Description automatically generated"/>
                    <pic:cNvPicPr/>
                  </pic:nvPicPr>
                  <pic:blipFill rotWithShape="1">
                    <a:blip r:embed="rId9">
                      <a:extLst>
                        <a:ext uri="{28A0092B-C50C-407E-A947-70E740481C1C}">
                          <a14:useLocalDpi xmlns:a14="http://schemas.microsoft.com/office/drawing/2010/main" val="0"/>
                        </a:ext>
                      </a:extLst>
                    </a:blip>
                    <a:srcRect l="44007" t="36636" r="47485" b="47764"/>
                    <a:stretch/>
                  </pic:blipFill>
                  <pic:spPr bwMode="auto">
                    <a:xfrm>
                      <a:off x="0" y="0"/>
                      <a:ext cx="845820" cy="8724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8E3D789" w14:textId="1FD34037" w:rsidR="001B3382" w:rsidRPr="00F26DE9" w:rsidRDefault="001B3382" w:rsidP="002A201F">
      <w:pPr>
        <w:pStyle w:val="ListParagraph"/>
        <w:numPr>
          <w:ilvl w:val="1"/>
          <w:numId w:val="1"/>
        </w:numPr>
        <w:rPr>
          <w:rFonts w:ascii="Arial" w:hAnsi="Arial" w:cs="Arial"/>
        </w:rPr>
      </w:pPr>
      <w:r w:rsidRPr="00F26DE9">
        <w:rPr>
          <w:rFonts w:ascii="Arial" w:hAnsi="Arial" w:cs="Arial"/>
        </w:rPr>
        <w:t>Option 2</w:t>
      </w:r>
    </w:p>
    <w:p w14:paraId="57C78D28" w14:textId="6CF879B2" w:rsidR="001B3382" w:rsidRPr="00F26DE9" w:rsidRDefault="001B3382" w:rsidP="001B3382">
      <w:pPr>
        <w:ind w:left="709"/>
        <w:rPr>
          <w:rFonts w:ascii="Arial" w:hAnsi="Arial" w:cs="Arial"/>
        </w:rPr>
      </w:pPr>
      <w:r w:rsidRPr="00F26DE9">
        <w:rPr>
          <w:rFonts w:ascii="Arial" w:hAnsi="Arial" w:cs="Arial"/>
        </w:rPr>
        <w:t xml:space="preserve">Collect your urine in a clean and dry container and dip the absorbent tip into the urine for at least 5-10 seconds </w:t>
      </w:r>
      <w:proofErr w:type="gramStart"/>
      <w:r w:rsidRPr="00F26DE9">
        <w:rPr>
          <w:rFonts w:ascii="Arial" w:hAnsi="Arial" w:cs="Arial"/>
        </w:rPr>
        <w:t>in order for</w:t>
      </w:r>
      <w:proofErr w:type="gramEnd"/>
      <w:r w:rsidRPr="00F26DE9">
        <w:rPr>
          <w:rFonts w:ascii="Arial" w:hAnsi="Arial" w:cs="Arial"/>
        </w:rPr>
        <w:t xml:space="preserve"> it to be completely soaked.</w:t>
      </w:r>
    </w:p>
    <w:p w14:paraId="65152A85" w14:textId="77777777" w:rsidR="002A201F" w:rsidRPr="00F26DE9" w:rsidRDefault="002A201F" w:rsidP="001B3382">
      <w:pPr>
        <w:ind w:left="709"/>
        <w:rPr>
          <w:rFonts w:ascii="Arial" w:hAnsi="Arial" w:cs="Arial"/>
        </w:rPr>
      </w:pPr>
    </w:p>
    <w:p w14:paraId="7A391F44" w14:textId="18F9E64A" w:rsidR="001B3382" w:rsidRPr="00F26DE9" w:rsidRDefault="001B3382" w:rsidP="001B3382">
      <w:pPr>
        <w:pStyle w:val="ListParagraph"/>
        <w:numPr>
          <w:ilvl w:val="0"/>
          <w:numId w:val="1"/>
        </w:numPr>
        <w:rPr>
          <w:rFonts w:ascii="Arial" w:hAnsi="Arial" w:cs="Arial"/>
        </w:rPr>
      </w:pPr>
      <w:r w:rsidRPr="00F26DE9">
        <w:rPr>
          <w:rFonts w:ascii="Arial" w:hAnsi="Arial" w:cs="Arial"/>
        </w:rPr>
        <w:t xml:space="preserve">Replace the cap on the pregnancy </w:t>
      </w:r>
      <w:proofErr w:type="gramStart"/>
      <w:r w:rsidRPr="00F26DE9">
        <w:rPr>
          <w:rFonts w:ascii="Arial" w:hAnsi="Arial" w:cs="Arial"/>
        </w:rPr>
        <w:t>test</w:t>
      </w:r>
      <w:proofErr w:type="gramEnd"/>
    </w:p>
    <w:p w14:paraId="46045117" w14:textId="27E3C327" w:rsidR="001B3382" w:rsidRPr="00F26DE9" w:rsidRDefault="001B3382" w:rsidP="001B3382">
      <w:pPr>
        <w:pStyle w:val="ListParagraph"/>
        <w:numPr>
          <w:ilvl w:val="0"/>
          <w:numId w:val="1"/>
        </w:numPr>
        <w:rPr>
          <w:rFonts w:ascii="Arial" w:hAnsi="Arial" w:cs="Arial"/>
        </w:rPr>
      </w:pPr>
      <w:r w:rsidRPr="00F26DE9">
        <w:rPr>
          <w:rFonts w:ascii="Arial" w:hAnsi="Arial" w:cs="Arial"/>
        </w:rPr>
        <w:t>Lay the test device on a dry flat surface with the two windows facing up. Results will be shown in the windows and can be read between 5-10mins. Do not read test after 10mins.</w:t>
      </w:r>
    </w:p>
    <w:p w14:paraId="67C26E7B" w14:textId="07D7ABEE" w:rsidR="001B3382" w:rsidRPr="00F26DE9" w:rsidRDefault="00C256F0" w:rsidP="001B3382">
      <w:pPr>
        <w:rPr>
          <w:rFonts w:ascii="Arial" w:hAnsi="Arial" w:cs="Arial"/>
        </w:rPr>
      </w:pPr>
      <w:r w:rsidRPr="00F26DE9">
        <w:rPr>
          <w:rFonts w:ascii="Arial" w:hAnsi="Arial" w:cs="Arial"/>
        </w:rPr>
        <w:t>Results:</w:t>
      </w:r>
    </w:p>
    <w:p w14:paraId="0DA7418B" w14:textId="2CD8285C" w:rsidR="009275FC" w:rsidRPr="00F26DE9" w:rsidRDefault="009275FC" w:rsidP="001B3382">
      <w:pPr>
        <w:rPr>
          <w:rFonts w:ascii="Arial" w:hAnsi="Arial" w:cs="Arial"/>
        </w:rPr>
      </w:pPr>
      <w:r w:rsidRPr="00F26DE9">
        <w:rPr>
          <w:rFonts w:ascii="Arial" w:hAnsi="Arial" w:cs="Arial"/>
          <w:noProof/>
        </w:rPr>
        <w:drawing>
          <wp:anchor distT="0" distB="0" distL="114300" distR="114300" simplePos="0" relativeHeight="251663360" behindDoc="1" locked="0" layoutInCell="1" allowOverlap="1" wp14:anchorId="083304F0" wp14:editId="2CC91C57">
            <wp:simplePos x="0" y="0"/>
            <wp:positionH relativeFrom="column">
              <wp:posOffset>0</wp:posOffset>
            </wp:positionH>
            <wp:positionV relativeFrom="paragraph">
              <wp:posOffset>0</wp:posOffset>
            </wp:positionV>
            <wp:extent cx="1935480" cy="388620"/>
            <wp:effectExtent l="0" t="0" r="7620" b="0"/>
            <wp:wrapTight wrapText="bothSides">
              <wp:wrapPolygon edited="0">
                <wp:start x="0" y="0"/>
                <wp:lineTo x="0" y="20118"/>
                <wp:lineTo x="21472" y="20118"/>
                <wp:lineTo x="2147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42676" t="28127" r="23554" b="59819"/>
                    <a:stretch/>
                  </pic:blipFill>
                  <pic:spPr bwMode="auto">
                    <a:xfrm>
                      <a:off x="0" y="0"/>
                      <a:ext cx="1935480" cy="3886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35D40" w:rsidRPr="00F26DE9">
        <w:rPr>
          <w:rFonts w:ascii="Arial" w:hAnsi="Arial" w:cs="Arial"/>
        </w:rPr>
        <w:t>Positive result: t</w:t>
      </w:r>
      <w:r w:rsidR="00322C82" w:rsidRPr="00F26DE9">
        <w:rPr>
          <w:rFonts w:ascii="Arial" w:hAnsi="Arial" w:cs="Arial"/>
        </w:rPr>
        <w:t>wo lines appear on the pregnancy test. One line in the control window and 1 line in the test window.</w:t>
      </w:r>
    </w:p>
    <w:p w14:paraId="120C8C2C" w14:textId="39F68F67" w:rsidR="003F65FB" w:rsidRPr="00F26DE9" w:rsidRDefault="003F65FB" w:rsidP="001B3382">
      <w:pPr>
        <w:rPr>
          <w:rFonts w:ascii="Arial" w:hAnsi="Arial" w:cs="Arial"/>
        </w:rPr>
      </w:pPr>
      <w:r w:rsidRPr="00F26DE9">
        <w:rPr>
          <w:rFonts w:ascii="Arial" w:hAnsi="Arial" w:cs="Arial"/>
          <w:noProof/>
        </w:rPr>
        <w:drawing>
          <wp:anchor distT="0" distB="0" distL="114300" distR="114300" simplePos="0" relativeHeight="251661312" behindDoc="1" locked="0" layoutInCell="1" allowOverlap="1" wp14:anchorId="1FD894C5" wp14:editId="0071E775">
            <wp:simplePos x="0" y="0"/>
            <wp:positionH relativeFrom="margin">
              <wp:align>left</wp:align>
            </wp:positionH>
            <wp:positionV relativeFrom="paragraph">
              <wp:posOffset>109855</wp:posOffset>
            </wp:positionV>
            <wp:extent cx="1958340" cy="441960"/>
            <wp:effectExtent l="0" t="0" r="3810" b="0"/>
            <wp:wrapTight wrapText="bothSides">
              <wp:wrapPolygon edited="0">
                <wp:start x="0" y="0"/>
                <wp:lineTo x="0" y="20483"/>
                <wp:lineTo x="21432" y="20483"/>
                <wp:lineTo x="21432" y="0"/>
                <wp:lineTo x="0" y="0"/>
              </wp:wrapPolygon>
            </wp:wrapTight>
            <wp:docPr id="2"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omputer&#10;&#10;Description automatically generated"/>
                    <pic:cNvPicPr/>
                  </pic:nvPicPr>
                  <pic:blipFill rotWithShape="1">
                    <a:blip r:embed="rId11" cstate="print">
                      <a:extLst>
                        <a:ext uri="{28A0092B-C50C-407E-A947-70E740481C1C}">
                          <a14:useLocalDpi xmlns:a14="http://schemas.microsoft.com/office/drawing/2010/main" val="0"/>
                        </a:ext>
                      </a:extLst>
                    </a:blip>
                    <a:srcRect l="42544" t="51054" r="23288" b="35238"/>
                    <a:stretch/>
                  </pic:blipFill>
                  <pic:spPr bwMode="auto">
                    <a:xfrm>
                      <a:off x="0" y="0"/>
                      <a:ext cx="1958340" cy="4419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8F5FE4A" w14:textId="3B835F94" w:rsidR="0007609D" w:rsidRPr="00F26DE9" w:rsidRDefault="00335D40" w:rsidP="001B3382">
      <w:pPr>
        <w:rPr>
          <w:rFonts w:ascii="Arial" w:hAnsi="Arial" w:cs="Arial"/>
        </w:rPr>
      </w:pPr>
      <w:r w:rsidRPr="00F26DE9">
        <w:rPr>
          <w:rFonts w:ascii="Arial" w:hAnsi="Arial" w:cs="Arial"/>
        </w:rPr>
        <w:t>Negative result: one line appears in the control window</w:t>
      </w:r>
      <w:r w:rsidR="003F65FB" w:rsidRPr="00F26DE9">
        <w:rPr>
          <w:rFonts w:ascii="Arial" w:hAnsi="Arial" w:cs="Arial"/>
        </w:rPr>
        <w:t>.</w:t>
      </w:r>
    </w:p>
    <w:p w14:paraId="1958C351" w14:textId="77777777" w:rsidR="00546013" w:rsidRPr="00F26DE9" w:rsidRDefault="00322C82" w:rsidP="001B3382">
      <w:pPr>
        <w:rPr>
          <w:rFonts w:ascii="Arial" w:hAnsi="Arial" w:cs="Arial"/>
        </w:rPr>
      </w:pPr>
      <w:r w:rsidRPr="00F26DE9">
        <w:rPr>
          <w:rFonts w:ascii="Arial" w:hAnsi="Arial" w:cs="Arial"/>
          <w:noProof/>
        </w:rPr>
        <w:lastRenderedPageBreak/>
        <w:drawing>
          <wp:anchor distT="0" distB="0" distL="114300" distR="114300" simplePos="0" relativeHeight="251662336" behindDoc="1" locked="0" layoutInCell="1" allowOverlap="1" wp14:anchorId="2A137021" wp14:editId="0EE02B44">
            <wp:simplePos x="0" y="0"/>
            <wp:positionH relativeFrom="margin">
              <wp:align>left</wp:align>
            </wp:positionH>
            <wp:positionV relativeFrom="paragraph">
              <wp:posOffset>60325</wp:posOffset>
            </wp:positionV>
            <wp:extent cx="2072640" cy="845820"/>
            <wp:effectExtent l="0" t="0" r="3810" b="0"/>
            <wp:wrapTight wrapText="bothSides">
              <wp:wrapPolygon edited="0">
                <wp:start x="0" y="0"/>
                <wp:lineTo x="0" y="20919"/>
                <wp:lineTo x="21441" y="20919"/>
                <wp:lineTo x="21441" y="0"/>
                <wp:lineTo x="0" y="0"/>
              </wp:wrapPolygon>
            </wp:wrapTight>
            <wp:docPr id="5"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10;&#10;Description automatically generated"/>
                    <pic:cNvPicPr/>
                  </pic:nvPicPr>
                  <pic:blipFill rotWithShape="1">
                    <a:blip r:embed="rId12" cstate="print">
                      <a:extLst>
                        <a:ext uri="{28A0092B-C50C-407E-A947-70E740481C1C}">
                          <a14:useLocalDpi xmlns:a14="http://schemas.microsoft.com/office/drawing/2010/main" val="0"/>
                        </a:ext>
                      </a:extLst>
                    </a:blip>
                    <a:srcRect l="42543" t="41127" r="21294" b="32637"/>
                    <a:stretch/>
                  </pic:blipFill>
                  <pic:spPr bwMode="auto">
                    <a:xfrm>
                      <a:off x="0" y="0"/>
                      <a:ext cx="2072640" cy="8458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AFC02FC" w14:textId="6A6E023D" w:rsidR="00FB4699" w:rsidRPr="00F26DE9" w:rsidRDefault="00335D40" w:rsidP="001B3382">
      <w:pPr>
        <w:rPr>
          <w:rFonts w:ascii="Arial" w:hAnsi="Arial" w:cs="Arial"/>
        </w:rPr>
      </w:pPr>
      <w:r w:rsidRPr="00F26DE9">
        <w:rPr>
          <w:rFonts w:ascii="Arial" w:hAnsi="Arial" w:cs="Arial"/>
        </w:rPr>
        <w:t>Inconc</w:t>
      </w:r>
      <w:r w:rsidR="009F0C83" w:rsidRPr="00F26DE9">
        <w:rPr>
          <w:rFonts w:ascii="Arial" w:hAnsi="Arial" w:cs="Arial"/>
        </w:rPr>
        <w:t xml:space="preserve">lusive result: no lines </w:t>
      </w:r>
      <w:proofErr w:type="gramStart"/>
      <w:r w:rsidR="009F0C83" w:rsidRPr="00F26DE9">
        <w:rPr>
          <w:rFonts w:ascii="Arial" w:hAnsi="Arial" w:cs="Arial"/>
        </w:rPr>
        <w:t>appear</w:t>
      </w:r>
      <w:proofErr w:type="gramEnd"/>
      <w:r w:rsidR="009F0C83" w:rsidRPr="00F26DE9">
        <w:rPr>
          <w:rFonts w:ascii="Arial" w:hAnsi="Arial" w:cs="Arial"/>
        </w:rPr>
        <w:t xml:space="preserve"> or one line appears in the test window ONLY.</w:t>
      </w:r>
    </w:p>
    <w:p w14:paraId="38920041" w14:textId="3BF4D898" w:rsidR="00FB4699" w:rsidRPr="00F26DE9" w:rsidRDefault="00FB4699" w:rsidP="001B3382">
      <w:pPr>
        <w:rPr>
          <w:rFonts w:ascii="Arial" w:hAnsi="Arial" w:cs="Arial"/>
        </w:rPr>
      </w:pPr>
    </w:p>
    <w:p w14:paraId="47586E50" w14:textId="5B4DC0ED" w:rsidR="00FB4699" w:rsidRPr="00F26DE9" w:rsidRDefault="00A96E92" w:rsidP="001B3382">
      <w:pPr>
        <w:rPr>
          <w:rFonts w:ascii="Arial" w:hAnsi="Arial" w:cs="Arial"/>
        </w:rPr>
      </w:pPr>
      <w:r w:rsidRPr="00F26DE9">
        <w:rPr>
          <w:rFonts w:ascii="Arial" w:hAnsi="Arial" w:cs="Arial"/>
          <w:noProof/>
        </w:rPr>
        <mc:AlternateContent>
          <mc:Choice Requires="wps">
            <w:drawing>
              <wp:anchor distT="0" distB="0" distL="114300" distR="114300" simplePos="0" relativeHeight="251666432" behindDoc="0" locked="0" layoutInCell="1" allowOverlap="1" wp14:anchorId="2F54E9F7" wp14:editId="012B488D">
                <wp:simplePos x="0" y="0"/>
                <wp:positionH relativeFrom="column">
                  <wp:posOffset>2042160</wp:posOffset>
                </wp:positionH>
                <wp:positionV relativeFrom="paragraph">
                  <wp:posOffset>278130</wp:posOffset>
                </wp:positionV>
                <wp:extent cx="259080" cy="251460"/>
                <wp:effectExtent l="0" t="0" r="26670" b="15240"/>
                <wp:wrapNone/>
                <wp:docPr id="8" name="Rectangle 8"/>
                <wp:cNvGraphicFramePr/>
                <a:graphic xmlns:a="http://schemas.openxmlformats.org/drawingml/2006/main">
                  <a:graphicData uri="http://schemas.microsoft.com/office/word/2010/wordprocessingShape">
                    <wps:wsp>
                      <wps:cNvSpPr/>
                      <wps:spPr>
                        <a:xfrm>
                          <a:off x="0" y="0"/>
                          <a:ext cx="259080" cy="25146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D46481" id="Rectangle 8" o:spid="_x0000_s1026" style="position:absolute;margin-left:160.8pt;margin-top:21.9pt;width:20.4pt;height:19.8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" filled="f" strokecolor="#09101d [484]" strokeweight="1pt"/>
            </w:pict>
          </mc:Fallback>
        </mc:AlternateContent>
      </w:r>
      <w:r w:rsidR="0041288E" w:rsidRPr="00F26DE9">
        <w:rPr>
          <w:rFonts w:ascii="Arial" w:hAnsi="Arial" w:cs="Arial"/>
        </w:rPr>
        <w:t>Urine pregnancy test result:</w:t>
      </w:r>
    </w:p>
    <w:p w14:paraId="75DE0B68" w14:textId="77777777" w:rsidR="00DA2B4D" w:rsidRDefault="00A96E92" w:rsidP="001B3382">
      <w:pPr>
        <w:rPr>
          <w:rFonts w:ascii="Arial" w:hAnsi="Arial" w:cs="Arial"/>
        </w:rPr>
      </w:pPr>
      <w:r w:rsidRPr="00F26DE9">
        <w:rPr>
          <w:rFonts w:ascii="Arial" w:hAnsi="Arial" w:cs="Arial"/>
          <w:noProof/>
        </w:rPr>
        <mc:AlternateContent>
          <mc:Choice Requires="wps">
            <w:drawing>
              <wp:anchor distT="0" distB="0" distL="114300" distR="114300" simplePos="0" relativeHeight="251668480" behindDoc="0" locked="0" layoutInCell="1" allowOverlap="1" wp14:anchorId="428C24FD" wp14:editId="14C8153F">
                <wp:simplePos x="0" y="0"/>
                <wp:positionH relativeFrom="column">
                  <wp:posOffset>3718560</wp:posOffset>
                </wp:positionH>
                <wp:positionV relativeFrom="paragraph">
                  <wp:posOffset>7620</wp:posOffset>
                </wp:positionV>
                <wp:extent cx="259080" cy="251460"/>
                <wp:effectExtent l="0" t="0" r="26670" b="15240"/>
                <wp:wrapNone/>
                <wp:docPr id="9" name="Rectangle 9"/>
                <wp:cNvGraphicFramePr/>
                <a:graphic xmlns:a="http://schemas.openxmlformats.org/drawingml/2006/main">
                  <a:graphicData uri="http://schemas.microsoft.com/office/word/2010/wordprocessingShape">
                    <wps:wsp>
                      <wps:cNvSpPr/>
                      <wps:spPr>
                        <a:xfrm>
                          <a:off x="0" y="0"/>
                          <a:ext cx="259080" cy="25146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79A7DD" id="Rectangle 9" o:spid="_x0000_s1026" style="position:absolute;margin-left:292.8pt;margin-top:.6pt;width:20.4pt;height:19.8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" filled="f" strokecolor="#09101d [484]" strokeweight="1pt"/>
            </w:pict>
          </mc:Fallback>
        </mc:AlternateContent>
      </w:r>
      <w:r w:rsidRPr="00F26DE9">
        <w:rPr>
          <w:rFonts w:ascii="Arial" w:hAnsi="Arial" w:cs="Arial"/>
          <w:noProof/>
        </w:rPr>
        <mc:AlternateContent>
          <mc:Choice Requires="wps">
            <w:drawing>
              <wp:anchor distT="0" distB="0" distL="114300" distR="114300" simplePos="0" relativeHeight="251664384" behindDoc="0" locked="0" layoutInCell="1" allowOverlap="1" wp14:anchorId="74875996" wp14:editId="73FEE236">
                <wp:simplePos x="0" y="0"/>
                <wp:positionH relativeFrom="column">
                  <wp:posOffset>685800</wp:posOffset>
                </wp:positionH>
                <wp:positionV relativeFrom="paragraph">
                  <wp:posOffset>5715</wp:posOffset>
                </wp:positionV>
                <wp:extent cx="259080" cy="251460"/>
                <wp:effectExtent l="0" t="0" r="26670" b="15240"/>
                <wp:wrapNone/>
                <wp:docPr id="7" name="Rectangle 7"/>
                <wp:cNvGraphicFramePr/>
                <a:graphic xmlns:a="http://schemas.openxmlformats.org/drawingml/2006/main">
                  <a:graphicData uri="http://schemas.microsoft.com/office/word/2010/wordprocessingShape">
                    <wps:wsp>
                      <wps:cNvSpPr/>
                      <wps:spPr>
                        <a:xfrm>
                          <a:off x="0" y="0"/>
                          <a:ext cx="259080" cy="25146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D23E4E" id="Rectangle 7" o:spid="_x0000_s1026" style="position:absolute;margin-left:54pt;margin-top:.45pt;width:20.4pt;height:19.8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" filled="f" strokecolor="#09101d [484]" strokeweight="1pt"/>
            </w:pict>
          </mc:Fallback>
        </mc:AlternateContent>
      </w:r>
      <w:r w:rsidR="0041288E" w:rsidRPr="00F26DE9">
        <w:rPr>
          <w:rFonts w:ascii="Arial" w:hAnsi="Arial" w:cs="Arial"/>
        </w:rPr>
        <w:t xml:space="preserve">Positive: </w:t>
      </w:r>
      <w:r w:rsidR="0041288E" w:rsidRPr="00F26DE9">
        <w:rPr>
          <w:rFonts w:ascii="Arial" w:hAnsi="Arial" w:cs="Arial"/>
        </w:rPr>
        <w:tab/>
      </w:r>
      <w:r w:rsidRPr="00F26DE9">
        <w:rPr>
          <w:rFonts w:ascii="Arial" w:hAnsi="Arial" w:cs="Arial"/>
        </w:rPr>
        <w:tab/>
      </w:r>
      <w:r w:rsidR="0041288E" w:rsidRPr="00F26DE9">
        <w:rPr>
          <w:rFonts w:ascii="Arial" w:hAnsi="Arial" w:cs="Arial"/>
        </w:rPr>
        <w:t>Negative:</w:t>
      </w:r>
      <w:r w:rsidR="0041288E" w:rsidRPr="00F26DE9">
        <w:rPr>
          <w:rFonts w:ascii="Arial" w:hAnsi="Arial" w:cs="Arial"/>
        </w:rPr>
        <w:tab/>
      </w:r>
      <w:r w:rsidRPr="00F26DE9">
        <w:rPr>
          <w:rFonts w:ascii="Arial" w:hAnsi="Arial" w:cs="Arial"/>
        </w:rPr>
        <w:tab/>
        <w:t>Inconclusive</w:t>
      </w:r>
      <w:r w:rsidR="0041288E" w:rsidRPr="00F26DE9">
        <w:rPr>
          <w:rFonts w:ascii="Arial" w:hAnsi="Arial" w:cs="Arial"/>
        </w:rPr>
        <w:t>:</w:t>
      </w:r>
      <w:r w:rsidRPr="00F26DE9">
        <w:rPr>
          <w:rFonts w:ascii="Arial" w:hAnsi="Arial" w:cs="Arial"/>
          <w:noProof/>
        </w:rPr>
        <w:t xml:space="preserve"> </w:t>
      </w:r>
    </w:p>
    <w:p w14:paraId="61F74FFB" w14:textId="77777777" w:rsidR="00DA2B4D" w:rsidRDefault="00DA2B4D" w:rsidP="001B3382">
      <w:pPr>
        <w:rPr>
          <w:rFonts w:ascii="Arial" w:hAnsi="Arial" w:cs="Arial"/>
        </w:rPr>
      </w:pPr>
    </w:p>
    <w:p w14:paraId="765EB3C2" w14:textId="77777777" w:rsidR="008D44DA" w:rsidRDefault="008D44DA" w:rsidP="008D44DA">
      <w:pPr>
        <w:rPr>
          <w:rFonts w:ascii="Arial" w:hAnsi="Arial" w:cs="Arial"/>
          <w:b/>
          <w:bCs/>
          <w:color w:val="AA5FA2"/>
          <w:sz w:val="28"/>
          <w:szCs w:val="28"/>
          <w:u w:val="single"/>
        </w:rPr>
      </w:pPr>
      <w:r w:rsidRPr="008D44DA">
        <w:rPr>
          <w:rFonts w:ascii="Arial" w:hAnsi="Arial" w:cs="Arial"/>
          <w:b/>
          <w:bCs/>
          <w:color w:val="AA5FA2"/>
          <w:sz w:val="28"/>
          <w:szCs w:val="28"/>
          <w:u w:val="single"/>
        </w:rPr>
        <w:t>Warning</w:t>
      </w:r>
    </w:p>
    <w:p w14:paraId="2A2312CA" w14:textId="1C0B8173" w:rsidR="008D44DA" w:rsidRDefault="008D44DA" w:rsidP="008D44DA">
      <w:pPr>
        <w:rPr>
          <w:rFonts w:ascii="Arial" w:hAnsi="Arial" w:cs="Arial"/>
        </w:rPr>
      </w:pPr>
      <w:r>
        <w:rPr>
          <w:rFonts w:ascii="Arial" w:hAnsi="Arial" w:cs="Arial"/>
        </w:rPr>
        <w:t xml:space="preserve">The </w:t>
      </w:r>
      <w:r w:rsidRPr="00F26DE9">
        <w:rPr>
          <w:rFonts w:ascii="Arial" w:hAnsi="Arial" w:cs="Arial"/>
        </w:rPr>
        <w:t>Check4®</w:t>
      </w:r>
      <w:r>
        <w:rPr>
          <w:rFonts w:ascii="Arial" w:hAnsi="Arial" w:cs="Arial"/>
        </w:rPr>
        <w:t xml:space="preserve"> </w:t>
      </w:r>
      <w:r w:rsidRPr="00F26DE9">
        <w:rPr>
          <w:rFonts w:ascii="Arial" w:hAnsi="Arial" w:cs="Arial"/>
        </w:rPr>
        <w:t>urine pregnancy test</w:t>
      </w:r>
      <w:r>
        <w:rPr>
          <w:rFonts w:ascii="Arial" w:hAnsi="Arial" w:cs="Arial"/>
        </w:rPr>
        <w:t xml:space="preserve"> is </w:t>
      </w:r>
      <w:r>
        <w:rPr>
          <w:rFonts w:ascii="Arial" w:hAnsi="Arial" w:cs="Arial"/>
        </w:rPr>
        <w:t>only used to</w:t>
      </w:r>
      <w:r w:rsidRPr="00F26DE9">
        <w:rPr>
          <w:rFonts w:ascii="Arial" w:hAnsi="Arial" w:cs="Arial"/>
        </w:rPr>
        <w:t xml:space="preserve"> </w:t>
      </w:r>
      <w:r>
        <w:rPr>
          <w:rFonts w:ascii="Arial" w:hAnsi="Arial" w:cs="Arial"/>
        </w:rPr>
        <w:t>check that</w:t>
      </w:r>
      <w:r w:rsidRPr="00F26DE9">
        <w:rPr>
          <w:rFonts w:ascii="Arial" w:hAnsi="Arial" w:cs="Arial"/>
        </w:rPr>
        <w:t xml:space="preserve"> the MS2Step has been effective.</w:t>
      </w:r>
      <w:r>
        <w:rPr>
          <w:rFonts w:ascii="Arial" w:hAnsi="Arial" w:cs="Arial"/>
        </w:rPr>
        <w:t xml:space="preserve"> It is not to be used for future pregnancies. </w:t>
      </w:r>
    </w:p>
    <w:p w14:paraId="2D4E05D8" w14:textId="485A6228" w:rsidR="00DA2B4D" w:rsidRDefault="008D44DA" w:rsidP="001B3382">
      <w:pPr>
        <w:rPr>
          <w:rFonts w:ascii="Arial" w:hAnsi="Arial" w:cs="Arial"/>
        </w:rPr>
      </w:pPr>
      <w:r>
        <w:rPr>
          <w:rFonts w:ascii="Arial" w:hAnsi="Arial" w:cs="Arial"/>
        </w:rPr>
        <w:t xml:space="preserve">If you do not use the </w:t>
      </w:r>
      <w:r w:rsidRPr="00F26DE9">
        <w:rPr>
          <w:rFonts w:ascii="Arial" w:hAnsi="Arial" w:cs="Arial"/>
        </w:rPr>
        <w:t>Check4®</w:t>
      </w:r>
      <w:r>
        <w:rPr>
          <w:rFonts w:ascii="Arial" w:hAnsi="Arial" w:cs="Arial"/>
        </w:rPr>
        <w:t xml:space="preserve"> </w:t>
      </w:r>
      <w:r w:rsidRPr="00F26DE9">
        <w:rPr>
          <w:rFonts w:ascii="Arial" w:hAnsi="Arial" w:cs="Arial"/>
        </w:rPr>
        <w:t xml:space="preserve">urine pregnancy </w:t>
      </w:r>
      <w:r>
        <w:rPr>
          <w:rFonts w:ascii="Arial" w:hAnsi="Arial" w:cs="Arial"/>
        </w:rPr>
        <w:t xml:space="preserve">test, please dispose of it appropriately.  </w:t>
      </w:r>
    </w:p>
    <w:p w14:paraId="1D64ED9C" w14:textId="77777777" w:rsidR="008D44DA" w:rsidRDefault="008D44DA" w:rsidP="001B3382">
      <w:pPr>
        <w:rPr>
          <w:rFonts w:ascii="Arial" w:hAnsi="Arial" w:cs="Arial"/>
        </w:rPr>
      </w:pPr>
    </w:p>
    <w:p w14:paraId="78000852" w14:textId="29B03734" w:rsidR="00FB4699" w:rsidRPr="00F26DE9" w:rsidRDefault="00604FB3" w:rsidP="001B3382">
      <w:pPr>
        <w:rPr>
          <w:rFonts w:ascii="Arial" w:hAnsi="Arial" w:cs="Arial"/>
          <w:b/>
          <w:bCs/>
          <w:color w:val="AA5FA2"/>
          <w:sz w:val="28"/>
          <w:szCs w:val="28"/>
          <w:u w:val="single"/>
        </w:rPr>
      </w:pPr>
      <w:r w:rsidRPr="00F26DE9">
        <w:rPr>
          <w:rFonts w:ascii="Arial" w:hAnsi="Arial" w:cs="Arial"/>
          <w:b/>
          <w:bCs/>
          <w:color w:val="AA5FA2"/>
          <w:sz w:val="28"/>
          <w:szCs w:val="28"/>
          <w:u w:val="single"/>
        </w:rPr>
        <w:t>Symptom che</w:t>
      </w:r>
      <w:r w:rsidR="008750D5" w:rsidRPr="00F26DE9">
        <w:rPr>
          <w:rFonts w:ascii="Arial" w:hAnsi="Arial" w:cs="Arial"/>
          <w:b/>
          <w:bCs/>
          <w:color w:val="AA5FA2"/>
          <w:sz w:val="28"/>
          <w:szCs w:val="28"/>
          <w:u w:val="single"/>
        </w:rPr>
        <w:t>cklis</w:t>
      </w:r>
      <w:r w:rsidRPr="00F26DE9">
        <w:rPr>
          <w:rFonts w:ascii="Arial" w:hAnsi="Arial" w:cs="Arial"/>
          <w:b/>
          <w:bCs/>
          <w:color w:val="AA5FA2"/>
          <w:sz w:val="28"/>
          <w:szCs w:val="28"/>
          <w:u w:val="single"/>
        </w:rPr>
        <w:t>t</w:t>
      </w:r>
    </w:p>
    <w:p w14:paraId="55DCE1F5" w14:textId="07E426E2" w:rsidR="008750D5" w:rsidRPr="00F26DE9" w:rsidRDefault="008750D5" w:rsidP="001B3382">
      <w:pPr>
        <w:rPr>
          <w:rFonts w:ascii="Arial" w:hAnsi="Arial" w:cs="Arial"/>
        </w:rPr>
      </w:pPr>
      <w:r w:rsidRPr="00F26DE9">
        <w:rPr>
          <w:rFonts w:ascii="Arial" w:hAnsi="Arial" w:cs="Arial"/>
        </w:rPr>
        <w:t xml:space="preserve">Please complete this symptom checklist on the same day you use the pregnancy test. If you answer yes to any of the </w:t>
      </w:r>
      <w:r w:rsidR="00DA2B4D">
        <w:rPr>
          <w:rFonts w:ascii="Arial" w:hAnsi="Arial" w:cs="Arial"/>
        </w:rPr>
        <w:t>symptoms below</w:t>
      </w:r>
      <w:r w:rsidRPr="00F26DE9">
        <w:rPr>
          <w:rFonts w:ascii="Arial" w:hAnsi="Arial" w:cs="Arial"/>
        </w:rPr>
        <w:t xml:space="preserve"> </w:t>
      </w:r>
      <w:r w:rsidR="00AB3CBF" w:rsidRPr="00F26DE9">
        <w:rPr>
          <w:rFonts w:ascii="Arial" w:hAnsi="Arial" w:cs="Arial"/>
        </w:rPr>
        <w:t xml:space="preserve">contact </w:t>
      </w:r>
      <w:r w:rsidR="00AB3CBF">
        <w:rPr>
          <w:rFonts w:ascii="Arial" w:hAnsi="Arial" w:cs="Arial"/>
        </w:rPr>
        <w:t>the practice on &lt;practice number&gt;</w:t>
      </w:r>
      <w:r w:rsidR="00AB3CBF" w:rsidRPr="00F26DE9">
        <w:rPr>
          <w:rFonts w:ascii="Arial" w:hAnsi="Arial" w:cs="Arial"/>
        </w:rPr>
        <w:t xml:space="preserve"> </w:t>
      </w:r>
      <w:r w:rsidR="001E7A54" w:rsidRPr="00F26DE9">
        <w:rPr>
          <w:rFonts w:ascii="Arial" w:hAnsi="Arial" w:cs="Arial"/>
        </w:rPr>
        <w:t>and ask to speak with a nurse.</w:t>
      </w:r>
    </w:p>
    <w:tbl>
      <w:tblPr>
        <w:tblStyle w:val="TableGrid"/>
        <w:tblW w:w="0" w:type="auto"/>
        <w:tblLook w:val="04A0" w:firstRow="1" w:lastRow="0" w:firstColumn="1" w:lastColumn="0" w:noHBand="0" w:noVBand="1"/>
      </w:tblPr>
      <w:tblGrid>
        <w:gridCol w:w="9169"/>
        <w:gridCol w:w="608"/>
        <w:gridCol w:w="679"/>
      </w:tblGrid>
      <w:tr w:rsidR="00E07F0A" w:rsidRPr="00F26DE9" w14:paraId="2137B011" w14:textId="77777777" w:rsidTr="00DA2B4D">
        <w:tc>
          <w:tcPr>
            <w:tcW w:w="9169" w:type="dxa"/>
          </w:tcPr>
          <w:p w14:paraId="4DF7769C" w14:textId="0885DD73" w:rsidR="00E07F0A" w:rsidRPr="00DA2B4D" w:rsidRDefault="00E07F0A" w:rsidP="001B3382">
            <w:pPr>
              <w:rPr>
                <w:rFonts w:ascii="Arial" w:hAnsi="Arial" w:cs="Arial"/>
                <w:b/>
                <w:bCs/>
              </w:rPr>
            </w:pPr>
            <w:r w:rsidRPr="00DA2B4D">
              <w:rPr>
                <w:rFonts w:ascii="Arial" w:hAnsi="Arial" w:cs="Arial"/>
                <w:b/>
                <w:bCs/>
              </w:rPr>
              <w:t>Symptom</w:t>
            </w:r>
          </w:p>
        </w:tc>
        <w:tc>
          <w:tcPr>
            <w:tcW w:w="608" w:type="dxa"/>
          </w:tcPr>
          <w:p w14:paraId="298E26AD" w14:textId="610808B7" w:rsidR="00E07F0A" w:rsidRPr="00DA2B4D" w:rsidRDefault="00E07F0A" w:rsidP="001B3382">
            <w:pPr>
              <w:rPr>
                <w:rFonts w:ascii="Arial" w:hAnsi="Arial" w:cs="Arial"/>
                <w:b/>
                <w:bCs/>
              </w:rPr>
            </w:pPr>
            <w:r w:rsidRPr="00DA2B4D">
              <w:rPr>
                <w:rFonts w:ascii="Arial" w:hAnsi="Arial" w:cs="Arial"/>
                <w:b/>
                <w:bCs/>
              </w:rPr>
              <w:t>Yes</w:t>
            </w:r>
          </w:p>
        </w:tc>
        <w:tc>
          <w:tcPr>
            <w:tcW w:w="679" w:type="dxa"/>
          </w:tcPr>
          <w:p w14:paraId="4D6E72D2" w14:textId="0C0686EB" w:rsidR="00E07F0A" w:rsidRPr="00DA2B4D" w:rsidRDefault="00E07F0A" w:rsidP="001B3382">
            <w:pPr>
              <w:rPr>
                <w:rFonts w:ascii="Arial" w:hAnsi="Arial" w:cs="Arial"/>
                <w:b/>
                <w:bCs/>
              </w:rPr>
            </w:pPr>
            <w:r w:rsidRPr="00DA2B4D">
              <w:rPr>
                <w:rFonts w:ascii="Arial" w:hAnsi="Arial" w:cs="Arial"/>
                <w:b/>
                <w:bCs/>
              </w:rPr>
              <w:t>No</w:t>
            </w:r>
          </w:p>
        </w:tc>
      </w:tr>
      <w:tr w:rsidR="00E07F0A" w:rsidRPr="00F26DE9" w14:paraId="2CFEBA3B" w14:textId="77777777" w:rsidTr="00DA2B4D">
        <w:tc>
          <w:tcPr>
            <w:tcW w:w="9169" w:type="dxa"/>
          </w:tcPr>
          <w:p w14:paraId="706A447B" w14:textId="1A2789EA" w:rsidR="00E07F0A" w:rsidRPr="00F26DE9" w:rsidRDefault="00E07F0A" w:rsidP="001B3382">
            <w:pPr>
              <w:rPr>
                <w:rFonts w:ascii="Arial" w:hAnsi="Arial" w:cs="Arial"/>
              </w:rPr>
            </w:pPr>
            <w:r w:rsidRPr="00F26DE9">
              <w:rPr>
                <w:rFonts w:ascii="Arial" w:hAnsi="Arial" w:cs="Arial"/>
              </w:rPr>
              <w:t>Bleeding was less than a normal period for me</w:t>
            </w:r>
          </w:p>
        </w:tc>
        <w:tc>
          <w:tcPr>
            <w:tcW w:w="608" w:type="dxa"/>
          </w:tcPr>
          <w:p w14:paraId="37D20763" w14:textId="77777777" w:rsidR="00E07F0A" w:rsidRPr="00F26DE9" w:rsidRDefault="00E07F0A" w:rsidP="001B3382">
            <w:pPr>
              <w:rPr>
                <w:rFonts w:ascii="Arial" w:hAnsi="Arial" w:cs="Arial"/>
              </w:rPr>
            </w:pPr>
          </w:p>
        </w:tc>
        <w:tc>
          <w:tcPr>
            <w:tcW w:w="679" w:type="dxa"/>
          </w:tcPr>
          <w:p w14:paraId="0F723F9A" w14:textId="77777777" w:rsidR="00E07F0A" w:rsidRPr="00F26DE9" w:rsidRDefault="00E07F0A" w:rsidP="001B3382">
            <w:pPr>
              <w:rPr>
                <w:rFonts w:ascii="Arial" w:hAnsi="Arial" w:cs="Arial"/>
              </w:rPr>
            </w:pPr>
          </w:p>
        </w:tc>
      </w:tr>
      <w:tr w:rsidR="00E07F0A" w:rsidRPr="00F26DE9" w14:paraId="6CE067BA" w14:textId="77777777" w:rsidTr="00DA2B4D">
        <w:tc>
          <w:tcPr>
            <w:tcW w:w="9169" w:type="dxa"/>
          </w:tcPr>
          <w:p w14:paraId="433B479E" w14:textId="4DE4A4E0" w:rsidR="00E07F0A" w:rsidRPr="00F26DE9" w:rsidRDefault="00E07F0A" w:rsidP="001B3382">
            <w:pPr>
              <w:rPr>
                <w:rFonts w:ascii="Arial" w:hAnsi="Arial" w:cs="Arial"/>
              </w:rPr>
            </w:pPr>
            <w:r w:rsidRPr="00F26DE9">
              <w:rPr>
                <w:rFonts w:ascii="Arial" w:hAnsi="Arial" w:cs="Arial"/>
              </w:rPr>
              <w:t xml:space="preserve">Pregnancy symptoms </w:t>
            </w:r>
            <w:r w:rsidR="00DA2B4D">
              <w:rPr>
                <w:rFonts w:ascii="Arial" w:hAnsi="Arial" w:cs="Arial"/>
              </w:rPr>
              <w:t xml:space="preserve">are still present, </w:t>
            </w:r>
            <w:r w:rsidRPr="00F26DE9">
              <w:rPr>
                <w:rFonts w:ascii="Arial" w:hAnsi="Arial" w:cs="Arial"/>
              </w:rPr>
              <w:t>such as tender breasts or feeling sick (nausea) or abdomen (tummy) growing</w:t>
            </w:r>
            <w:r w:rsidR="00DA2B4D">
              <w:rPr>
                <w:rFonts w:ascii="Arial" w:hAnsi="Arial" w:cs="Arial"/>
              </w:rPr>
              <w:t xml:space="preserve"> </w:t>
            </w:r>
          </w:p>
        </w:tc>
        <w:tc>
          <w:tcPr>
            <w:tcW w:w="608" w:type="dxa"/>
          </w:tcPr>
          <w:p w14:paraId="54375E9A" w14:textId="77777777" w:rsidR="00E07F0A" w:rsidRPr="00F26DE9" w:rsidRDefault="00E07F0A" w:rsidP="001B3382">
            <w:pPr>
              <w:rPr>
                <w:rFonts w:ascii="Arial" w:hAnsi="Arial" w:cs="Arial"/>
              </w:rPr>
            </w:pPr>
          </w:p>
        </w:tc>
        <w:tc>
          <w:tcPr>
            <w:tcW w:w="679" w:type="dxa"/>
          </w:tcPr>
          <w:p w14:paraId="6B350A7E" w14:textId="77777777" w:rsidR="00E07F0A" w:rsidRPr="00F26DE9" w:rsidRDefault="00E07F0A" w:rsidP="001B3382">
            <w:pPr>
              <w:rPr>
                <w:rFonts w:ascii="Arial" w:hAnsi="Arial" w:cs="Arial"/>
              </w:rPr>
            </w:pPr>
          </w:p>
        </w:tc>
      </w:tr>
      <w:tr w:rsidR="00E07F0A" w:rsidRPr="00F26DE9" w14:paraId="76FE63DA" w14:textId="77777777" w:rsidTr="00DA2B4D">
        <w:tc>
          <w:tcPr>
            <w:tcW w:w="9169" w:type="dxa"/>
          </w:tcPr>
          <w:p w14:paraId="77F83065" w14:textId="63E0AE58" w:rsidR="00E07F0A" w:rsidRPr="00F26DE9" w:rsidRDefault="00E07F0A" w:rsidP="001B3382">
            <w:pPr>
              <w:rPr>
                <w:rFonts w:ascii="Arial" w:hAnsi="Arial" w:cs="Arial"/>
              </w:rPr>
            </w:pPr>
            <w:r w:rsidRPr="00F26DE9">
              <w:rPr>
                <w:rFonts w:ascii="Arial" w:hAnsi="Arial" w:cs="Arial"/>
              </w:rPr>
              <w:t>Persistent bleeding heavier than a period</w:t>
            </w:r>
          </w:p>
        </w:tc>
        <w:tc>
          <w:tcPr>
            <w:tcW w:w="608" w:type="dxa"/>
          </w:tcPr>
          <w:p w14:paraId="07658D34" w14:textId="77777777" w:rsidR="00E07F0A" w:rsidRPr="00F26DE9" w:rsidRDefault="00E07F0A" w:rsidP="001B3382">
            <w:pPr>
              <w:rPr>
                <w:rFonts w:ascii="Arial" w:hAnsi="Arial" w:cs="Arial"/>
              </w:rPr>
            </w:pPr>
          </w:p>
        </w:tc>
        <w:tc>
          <w:tcPr>
            <w:tcW w:w="679" w:type="dxa"/>
          </w:tcPr>
          <w:p w14:paraId="5DE6B6C4" w14:textId="77777777" w:rsidR="00E07F0A" w:rsidRPr="00F26DE9" w:rsidRDefault="00E07F0A" w:rsidP="001B3382">
            <w:pPr>
              <w:rPr>
                <w:rFonts w:ascii="Arial" w:hAnsi="Arial" w:cs="Arial"/>
              </w:rPr>
            </w:pPr>
          </w:p>
        </w:tc>
      </w:tr>
      <w:tr w:rsidR="00E07F0A" w:rsidRPr="00F26DE9" w14:paraId="659511AA" w14:textId="77777777" w:rsidTr="00DA2B4D">
        <w:tc>
          <w:tcPr>
            <w:tcW w:w="9169" w:type="dxa"/>
          </w:tcPr>
          <w:p w14:paraId="18499C8E" w14:textId="28572F44" w:rsidR="00E07F0A" w:rsidRPr="00F26DE9" w:rsidRDefault="00E07F0A" w:rsidP="00E07F0A">
            <w:pPr>
              <w:rPr>
                <w:rFonts w:ascii="Arial" w:hAnsi="Arial" w:cs="Arial"/>
              </w:rPr>
            </w:pPr>
            <w:r w:rsidRPr="00F26DE9">
              <w:rPr>
                <w:rFonts w:ascii="Arial" w:hAnsi="Arial" w:cs="Arial"/>
              </w:rPr>
              <w:t>Strong abdominal (tummy) pain</w:t>
            </w:r>
          </w:p>
        </w:tc>
        <w:tc>
          <w:tcPr>
            <w:tcW w:w="608" w:type="dxa"/>
          </w:tcPr>
          <w:p w14:paraId="5B07BEE3" w14:textId="77777777" w:rsidR="00E07F0A" w:rsidRPr="00F26DE9" w:rsidRDefault="00E07F0A" w:rsidP="001B3382">
            <w:pPr>
              <w:rPr>
                <w:rFonts w:ascii="Arial" w:hAnsi="Arial" w:cs="Arial"/>
              </w:rPr>
            </w:pPr>
          </w:p>
        </w:tc>
        <w:tc>
          <w:tcPr>
            <w:tcW w:w="679" w:type="dxa"/>
          </w:tcPr>
          <w:p w14:paraId="5332F95C" w14:textId="77777777" w:rsidR="00E07F0A" w:rsidRPr="00F26DE9" w:rsidRDefault="00E07F0A" w:rsidP="001B3382">
            <w:pPr>
              <w:rPr>
                <w:rFonts w:ascii="Arial" w:hAnsi="Arial" w:cs="Arial"/>
              </w:rPr>
            </w:pPr>
          </w:p>
        </w:tc>
      </w:tr>
      <w:tr w:rsidR="00E07F0A" w:rsidRPr="00F26DE9" w14:paraId="366609ED" w14:textId="77777777" w:rsidTr="00DA2B4D">
        <w:tc>
          <w:tcPr>
            <w:tcW w:w="9169" w:type="dxa"/>
          </w:tcPr>
          <w:p w14:paraId="22D39F65" w14:textId="352F7867" w:rsidR="00E07F0A" w:rsidRPr="00F26DE9" w:rsidRDefault="00E07F0A" w:rsidP="001B3382">
            <w:pPr>
              <w:rPr>
                <w:rFonts w:ascii="Arial" w:hAnsi="Arial" w:cs="Arial"/>
              </w:rPr>
            </w:pPr>
            <w:r w:rsidRPr="00F26DE9">
              <w:rPr>
                <w:rFonts w:ascii="Arial" w:hAnsi="Arial" w:cs="Arial"/>
              </w:rPr>
              <w:t xml:space="preserve">Fever </w:t>
            </w:r>
          </w:p>
        </w:tc>
        <w:tc>
          <w:tcPr>
            <w:tcW w:w="608" w:type="dxa"/>
          </w:tcPr>
          <w:p w14:paraId="2B96AA1A" w14:textId="77777777" w:rsidR="00E07F0A" w:rsidRPr="00F26DE9" w:rsidRDefault="00E07F0A" w:rsidP="001B3382">
            <w:pPr>
              <w:rPr>
                <w:rFonts w:ascii="Arial" w:hAnsi="Arial" w:cs="Arial"/>
              </w:rPr>
            </w:pPr>
          </w:p>
        </w:tc>
        <w:tc>
          <w:tcPr>
            <w:tcW w:w="679" w:type="dxa"/>
          </w:tcPr>
          <w:p w14:paraId="4E087B11" w14:textId="77777777" w:rsidR="00E07F0A" w:rsidRPr="00F26DE9" w:rsidRDefault="00E07F0A" w:rsidP="001B3382">
            <w:pPr>
              <w:rPr>
                <w:rFonts w:ascii="Arial" w:hAnsi="Arial" w:cs="Arial"/>
              </w:rPr>
            </w:pPr>
          </w:p>
        </w:tc>
      </w:tr>
      <w:tr w:rsidR="00DA2B4D" w:rsidRPr="00F26DE9" w14:paraId="345DB839" w14:textId="77777777" w:rsidTr="00DA2B4D">
        <w:tc>
          <w:tcPr>
            <w:tcW w:w="9169" w:type="dxa"/>
            <w:tcBorders>
              <w:bottom w:val="single" w:sz="4" w:space="0" w:color="auto"/>
            </w:tcBorders>
          </w:tcPr>
          <w:p w14:paraId="35074102" w14:textId="3443E871" w:rsidR="00DA2B4D" w:rsidRPr="00F26DE9" w:rsidRDefault="00DA2B4D" w:rsidP="001B3382">
            <w:pPr>
              <w:rPr>
                <w:rFonts w:ascii="Arial" w:hAnsi="Arial" w:cs="Arial"/>
              </w:rPr>
            </w:pPr>
            <w:r>
              <w:rPr>
                <w:rFonts w:ascii="Arial" w:hAnsi="Arial" w:cs="Arial"/>
              </w:rPr>
              <w:t>F</w:t>
            </w:r>
            <w:r w:rsidRPr="00F26DE9">
              <w:rPr>
                <w:rFonts w:ascii="Arial" w:hAnsi="Arial" w:cs="Arial"/>
              </w:rPr>
              <w:t>eeling generally unwell or feeling tired</w:t>
            </w:r>
          </w:p>
        </w:tc>
        <w:tc>
          <w:tcPr>
            <w:tcW w:w="608" w:type="dxa"/>
            <w:tcBorders>
              <w:bottom w:val="single" w:sz="4" w:space="0" w:color="auto"/>
            </w:tcBorders>
          </w:tcPr>
          <w:p w14:paraId="7255CC2E" w14:textId="77777777" w:rsidR="00DA2B4D" w:rsidRPr="00F26DE9" w:rsidRDefault="00DA2B4D" w:rsidP="001B3382">
            <w:pPr>
              <w:rPr>
                <w:rFonts w:ascii="Arial" w:hAnsi="Arial" w:cs="Arial"/>
              </w:rPr>
            </w:pPr>
          </w:p>
        </w:tc>
        <w:tc>
          <w:tcPr>
            <w:tcW w:w="679" w:type="dxa"/>
            <w:tcBorders>
              <w:bottom w:val="single" w:sz="4" w:space="0" w:color="auto"/>
            </w:tcBorders>
          </w:tcPr>
          <w:p w14:paraId="6086F479" w14:textId="77777777" w:rsidR="00DA2B4D" w:rsidRPr="00F26DE9" w:rsidRDefault="00DA2B4D" w:rsidP="001B3382">
            <w:pPr>
              <w:rPr>
                <w:rFonts w:ascii="Arial" w:hAnsi="Arial" w:cs="Arial"/>
              </w:rPr>
            </w:pPr>
          </w:p>
        </w:tc>
      </w:tr>
    </w:tbl>
    <w:p w14:paraId="0B083876" w14:textId="77777777" w:rsidR="00BC6926" w:rsidRDefault="00BC6926" w:rsidP="001B3382">
      <w:pPr>
        <w:rPr>
          <w:rFonts w:ascii="Arial" w:hAnsi="Arial" w:cs="Arial"/>
        </w:rPr>
      </w:pPr>
    </w:p>
    <w:p w14:paraId="683DD7A1" w14:textId="514FA7B7" w:rsidR="00DA2B4D" w:rsidRPr="00F26DE9" w:rsidRDefault="00DA2B4D" w:rsidP="00DA2B4D">
      <w:pPr>
        <w:rPr>
          <w:rFonts w:ascii="Arial" w:hAnsi="Arial" w:cs="Arial"/>
        </w:rPr>
      </w:pPr>
      <w:r w:rsidRPr="00F26DE9">
        <w:rPr>
          <w:rFonts w:ascii="Arial" w:hAnsi="Arial" w:cs="Arial"/>
        </w:rPr>
        <w:t xml:space="preserve">Please complete this symptom checklist </w:t>
      </w:r>
      <w:r>
        <w:rPr>
          <w:rFonts w:ascii="Arial" w:hAnsi="Arial" w:cs="Arial"/>
        </w:rPr>
        <w:t>6 weeks after your treatment</w:t>
      </w:r>
      <w:r w:rsidRPr="00F26DE9">
        <w:rPr>
          <w:rFonts w:ascii="Arial" w:hAnsi="Arial" w:cs="Arial"/>
        </w:rPr>
        <w:t xml:space="preserve">. If you answer </w:t>
      </w:r>
      <w:proofErr w:type="gramStart"/>
      <w:r w:rsidRPr="00F26DE9">
        <w:rPr>
          <w:rFonts w:ascii="Arial" w:hAnsi="Arial" w:cs="Arial"/>
        </w:rPr>
        <w:t>yes</w:t>
      </w:r>
      <w:proofErr w:type="gramEnd"/>
      <w:r w:rsidRPr="00F26DE9">
        <w:rPr>
          <w:rFonts w:ascii="Arial" w:hAnsi="Arial" w:cs="Arial"/>
        </w:rPr>
        <w:t xml:space="preserve"> </w:t>
      </w:r>
      <w:r w:rsidR="00AB3CBF" w:rsidRPr="00F26DE9">
        <w:rPr>
          <w:rFonts w:ascii="Arial" w:hAnsi="Arial" w:cs="Arial"/>
        </w:rPr>
        <w:t xml:space="preserve">contact </w:t>
      </w:r>
      <w:r w:rsidR="00AB3CBF">
        <w:rPr>
          <w:rFonts w:ascii="Arial" w:hAnsi="Arial" w:cs="Arial"/>
        </w:rPr>
        <w:t>the practice on &lt;practice number&gt;</w:t>
      </w:r>
      <w:r w:rsidR="00AB3CBF" w:rsidRPr="00F26DE9">
        <w:rPr>
          <w:rFonts w:ascii="Arial" w:hAnsi="Arial" w:cs="Arial"/>
        </w:rPr>
        <w:t xml:space="preserve"> </w:t>
      </w:r>
      <w:r w:rsidRPr="00F26DE9">
        <w:rPr>
          <w:rFonts w:ascii="Arial" w:hAnsi="Arial" w:cs="Arial"/>
        </w:rPr>
        <w:t>and ask to speak with a nurse.</w:t>
      </w:r>
    </w:p>
    <w:tbl>
      <w:tblPr>
        <w:tblStyle w:val="TableGrid"/>
        <w:tblW w:w="0" w:type="auto"/>
        <w:tblLook w:val="04A0" w:firstRow="1" w:lastRow="0" w:firstColumn="1" w:lastColumn="0" w:noHBand="0" w:noVBand="1"/>
      </w:tblPr>
      <w:tblGrid>
        <w:gridCol w:w="9169"/>
        <w:gridCol w:w="608"/>
        <w:gridCol w:w="679"/>
      </w:tblGrid>
      <w:tr w:rsidR="00DA2B4D" w:rsidRPr="00F26DE9" w14:paraId="753C0C39" w14:textId="77777777" w:rsidTr="00A74B22">
        <w:tc>
          <w:tcPr>
            <w:tcW w:w="9169" w:type="dxa"/>
          </w:tcPr>
          <w:p w14:paraId="7B2A9D18" w14:textId="77777777" w:rsidR="00DA2B4D" w:rsidRPr="00F26DE9" w:rsidRDefault="00DA2B4D" w:rsidP="00A74B22">
            <w:pPr>
              <w:rPr>
                <w:rFonts w:ascii="Arial" w:hAnsi="Arial" w:cs="Arial"/>
              </w:rPr>
            </w:pPr>
            <w:r w:rsidRPr="00DA2B4D">
              <w:rPr>
                <w:rFonts w:ascii="Arial" w:hAnsi="Arial" w:cs="Arial"/>
                <w:b/>
                <w:bCs/>
              </w:rPr>
              <w:t>Symptom</w:t>
            </w:r>
          </w:p>
        </w:tc>
        <w:tc>
          <w:tcPr>
            <w:tcW w:w="608" w:type="dxa"/>
          </w:tcPr>
          <w:p w14:paraId="2CD99BA1" w14:textId="77777777" w:rsidR="00DA2B4D" w:rsidRPr="00F26DE9" w:rsidRDefault="00DA2B4D" w:rsidP="00A74B22">
            <w:pPr>
              <w:rPr>
                <w:rFonts w:ascii="Arial" w:hAnsi="Arial" w:cs="Arial"/>
              </w:rPr>
            </w:pPr>
            <w:r w:rsidRPr="00DA2B4D">
              <w:rPr>
                <w:rFonts w:ascii="Arial" w:hAnsi="Arial" w:cs="Arial"/>
                <w:b/>
                <w:bCs/>
              </w:rPr>
              <w:t>Yes</w:t>
            </w:r>
          </w:p>
        </w:tc>
        <w:tc>
          <w:tcPr>
            <w:tcW w:w="679" w:type="dxa"/>
          </w:tcPr>
          <w:p w14:paraId="33343758" w14:textId="77777777" w:rsidR="00DA2B4D" w:rsidRPr="00F26DE9" w:rsidRDefault="00DA2B4D" w:rsidP="00A74B22">
            <w:pPr>
              <w:rPr>
                <w:rFonts w:ascii="Arial" w:hAnsi="Arial" w:cs="Arial"/>
              </w:rPr>
            </w:pPr>
            <w:r w:rsidRPr="00DA2B4D">
              <w:rPr>
                <w:rFonts w:ascii="Arial" w:hAnsi="Arial" w:cs="Arial"/>
                <w:b/>
                <w:bCs/>
              </w:rPr>
              <w:t>No</w:t>
            </w:r>
          </w:p>
        </w:tc>
      </w:tr>
      <w:tr w:rsidR="00DA2B4D" w:rsidRPr="00F26DE9" w14:paraId="641D381D" w14:textId="77777777" w:rsidTr="00A74B22">
        <w:tc>
          <w:tcPr>
            <w:tcW w:w="9169" w:type="dxa"/>
          </w:tcPr>
          <w:p w14:paraId="1BADDE12" w14:textId="77777777" w:rsidR="00DA2B4D" w:rsidRPr="00F26DE9" w:rsidRDefault="00DA2B4D" w:rsidP="00A74B22">
            <w:pPr>
              <w:rPr>
                <w:rFonts w:ascii="Arial" w:hAnsi="Arial" w:cs="Arial"/>
              </w:rPr>
            </w:pPr>
            <w:r w:rsidRPr="00F26DE9">
              <w:rPr>
                <w:rFonts w:ascii="Arial" w:hAnsi="Arial" w:cs="Arial"/>
              </w:rPr>
              <w:t>My period has not returned within 6 weeks of treatment</w:t>
            </w:r>
          </w:p>
        </w:tc>
        <w:tc>
          <w:tcPr>
            <w:tcW w:w="608" w:type="dxa"/>
          </w:tcPr>
          <w:p w14:paraId="782D19A6" w14:textId="77777777" w:rsidR="00DA2B4D" w:rsidRPr="00F26DE9" w:rsidRDefault="00DA2B4D" w:rsidP="00A74B22">
            <w:pPr>
              <w:rPr>
                <w:rFonts w:ascii="Arial" w:hAnsi="Arial" w:cs="Arial"/>
              </w:rPr>
            </w:pPr>
          </w:p>
        </w:tc>
        <w:tc>
          <w:tcPr>
            <w:tcW w:w="679" w:type="dxa"/>
          </w:tcPr>
          <w:p w14:paraId="753DEF96" w14:textId="77777777" w:rsidR="00DA2B4D" w:rsidRPr="00F26DE9" w:rsidRDefault="00DA2B4D" w:rsidP="00A74B22">
            <w:pPr>
              <w:rPr>
                <w:rFonts w:ascii="Arial" w:hAnsi="Arial" w:cs="Arial"/>
              </w:rPr>
            </w:pPr>
          </w:p>
        </w:tc>
      </w:tr>
    </w:tbl>
    <w:p w14:paraId="04391BDD" w14:textId="77777777" w:rsidR="00DA2B4D" w:rsidRPr="00F26DE9" w:rsidRDefault="00DA2B4D" w:rsidP="001B3382">
      <w:pPr>
        <w:rPr>
          <w:rFonts w:ascii="Arial" w:hAnsi="Arial" w:cs="Arial"/>
        </w:rPr>
      </w:pPr>
    </w:p>
    <w:p w14:paraId="7898A95D" w14:textId="4BFB9078" w:rsidR="00BC6926" w:rsidRPr="008D44DA" w:rsidRDefault="00BC6926" w:rsidP="001B3382">
      <w:pPr>
        <w:rPr>
          <w:rFonts w:ascii="Arial" w:hAnsi="Arial" w:cs="Arial"/>
        </w:rPr>
      </w:pPr>
    </w:p>
    <w:p w14:paraId="6A420593" w14:textId="77777777" w:rsidR="008D44DA" w:rsidRPr="00F26DE9" w:rsidRDefault="008D44DA" w:rsidP="001B3382">
      <w:pPr>
        <w:rPr>
          <w:rFonts w:ascii="Arial" w:hAnsi="Arial" w:cs="Arial"/>
        </w:rPr>
      </w:pPr>
    </w:p>
    <w:p w14:paraId="6F4AFD54" w14:textId="1BD1CBB7" w:rsidR="00BC6926" w:rsidRPr="00F26DE9" w:rsidRDefault="00BC6926" w:rsidP="001B3382">
      <w:pPr>
        <w:rPr>
          <w:rFonts w:ascii="Arial" w:hAnsi="Arial" w:cs="Arial"/>
        </w:rPr>
      </w:pPr>
    </w:p>
    <w:sectPr w:rsidR="00BC6926" w:rsidRPr="00F26DE9" w:rsidSect="00B3559C">
      <w:headerReference w:type="default" r:id="rId13"/>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0C124" w14:textId="77777777" w:rsidR="00DB3D7E" w:rsidRDefault="00DB3D7E" w:rsidP="00F26DE9">
      <w:pPr>
        <w:spacing w:after="0" w:line="240" w:lineRule="auto"/>
      </w:pPr>
      <w:r>
        <w:separator/>
      </w:r>
    </w:p>
  </w:endnote>
  <w:endnote w:type="continuationSeparator" w:id="0">
    <w:p w14:paraId="054A9DBD" w14:textId="77777777" w:rsidR="00DB3D7E" w:rsidRDefault="00DB3D7E" w:rsidP="00F26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FF8A9A" w14:textId="2CBA0173" w:rsidR="00A678A4" w:rsidRPr="00A678A4" w:rsidRDefault="00A678A4" w:rsidP="00A678A4">
    <w:pPr>
      <w:pStyle w:val="Footer"/>
      <w:jc w:val="right"/>
      <w:rPr>
        <w:sz w:val="18"/>
        <w:szCs w:val="18"/>
      </w:rPr>
    </w:pPr>
    <w:r w:rsidRPr="00A678A4">
      <w:rPr>
        <w:sz w:val="18"/>
        <w:szCs w:val="18"/>
      </w:rPr>
      <w:t>V2 12/2023</w:t>
    </w:r>
  </w:p>
  <w:p w14:paraId="3832E690" w14:textId="77777777" w:rsidR="00A678A4" w:rsidRDefault="00A678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2127D" w14:textId="77777777" w:rsidR="00DB3D7E" w:rsidRDefault="00DB3D7E" w:rsidP="00F26DE9">
      <w:pPr>
        <w:spacing w:after="0" w:line="240" w:lineRule="auto"/>
      </w:pPr>
      <w:r>
        <w:separator/>
      </w:r>
    </w:p>
  </w:footnote>
  <w:footnote w:type="continuationSeparator" w:id="0">
    <w:p w14:paraId="3FD5BA68" w14:textId="77777777" w:rsidR="00DB3D7E" w:rsidRDefault="00DB3D7E" w:rsidP="00F26D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4C86F" w14:textId="0096C7B7" w:rsidR="00F26DE9" w:rsidRDefault="00F26DE9" w:rsidP="00F26DE9">
    <w:pPr>
      <w:pStyle w:val="Header"/>
      <w:jc w:val="right"/>
    </w:pPr>
    <w:r>
      <w:rPr>
        <w:noProof/>
      </w:rPr>
      <w:drawing>
        <wp:inline distT="0" distB="0" distL="0" distR="0" wp14:anchorId="33787167" wp14:editId="47CA0656">
          <wp:extent cx="2448216" cy="57776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2448216" cy="57776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F4D15"/>
    <w:multiLevelType w:val="hybridMultilevel"/>
    <w:tmpl w:val="900A4B16"/>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758E0C83"/>
    <w:multiLevelType w:val="hybridMultilevel"/>
    <w:tmpl w:val="3C563E44"/>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064063981">
    <w:abstractNumId w:val="0"/>
  </w:num>
  <w:num w:numId="2" w16cid:durableId="6448149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382"/>
    <w:rsid w:val="00037BBE"/>
    <w:rsid w:val="000627D9"/>
    <w:rsid w:val="0007609D"/>
    <w:rsid w:val="00095B25"/>
    <w:rsid w:val="0013221B"/>
    <w:rsid w:val="001B3382"/>
    <w:rsid w:val="001E7A54"/>
    <w:rsid w:val="00283141"/>
    <w:rsid w:val="002A201F"/>
    <w:rsid w:val="002D7559"/>
    <w:rsid w:val="002E7DDD"/>
    <w:rsid w:val="00310F0D"/>
    <w:rsid w:val="00322C82"/>
    <w:rsid w:val="00335D40"/>
    <w:rsid w:val="003F1C87"/>
    <w:rsid w:val="003F65FB"/>
    <w:rsid w:val="0041288E"/>
    <w:rsid w:val="00435D1D"/>
    <w:rsid w:val="00443413"/>
    <w:rsid w:val="00463538"/>
    <w:rsid w:val="004B5770"/>
    <w:rsid w:val="00507C43"/>
    <w:rsid w:val="00543FA2"/>
    <w:rsid w:val="00546013"/>
    <w:rsid w:val="00547BF8"/>
    <w:rsid w:val="005567D4"/>
    <w:rsid w:val="00604FB3"/>
    <w:rsid w:val="00697EAA"/>
    <w:rsid w:val="0077424A"/>
    <w:rsid w:val="008028F4"/>
    <w:rsid w:val="008750D5"/>
    <w:rsid w:val="008B4487"/>
    <w:rsid w:val="008D44DA"/>
    <w:rsid w:val="009275FC"/>
    <w:rsid w:val="00985CBF"/>
    <w:rsid w:val="009F0C83"/>
    <w:rsid w:val="00A145DB"/>
    <w:rsid w:val="00A25E59"/>
    <w:rsid w:val="00A47A89"/>
    <w:rsid w:val="00A678A4"/>
    <w:rsid w:val="00A96E92"/>
    <w:rsid w:val="00AB3CBF"/>
    <w:rsid w:val="00B3559C"/>
    <w:rsid w:val="00B552DE"/>
    <w:rsid w:val="00B60BBF"/>
    <w:rsid w:val="00BB20A0"/>
    <w:rsid w:val="00BC6926"/>
    <w:rsid w:val="00BE5B99"/>
    <w:rsid w:val="00C256F0"/>
    <w:rsid w:val="00CF043F"/>
    <w:rsid w:val="00CF4A56"/>
    <w:rsid w:val="00DA2B4D"/>
    <w:rsid w:val="00DB3D7E"/>
    <w:rsid w:val="00E07F0A"/>
    <w:rsid w:val="00E3206B"/>
    <w:rsid w:val="00E342D0"/>
    <w:rsid w:val="00E4017B"/>
    <w:rsid w:val="00E563E4"/>
    <w:rsid w:val="00E90A14"/>
    <w:rsid w:val="00E9540D"/>
    <w:rsid w:val="00F26DE9"/>
    <w:rsid w:val="00FB469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80EBB0"/>
  <w15:chartTrackingRefBased/>
  <w15:docId w15:val="{D0373BF3-1EBA-4E7D-8167-E6C46FBAA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3382"/>
    <w:pPr>
      <w:ind w:left="720"/>
      <w:contextualSpacing/>
    </w:pPr>
  </w:style>
  <w:style w:type="table" w:styleId="TableGrid">
    <w:name w:val="Table Grid"/>
    <w:basedOn w:val="TableNormal"/>
    <w:uiPriority w:val="39"/>
    <w:rsid w:val="00E07F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26D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6DE9"/>
  </w:style>
  <w:style w:type="paragraph" w:styleId="Footer">
    <w:name w:val="footer"/>
    <w:basedOn w:val="Normal"/>
    <w:link w:val="FooterChar"/>
    <w:uiPriority w:val="99"/>
    <w:unhideWhenUsed/>
    <w:rsid w:val="00F26D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6D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407</Words>
  <Characters>2322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Smith</dc:creator>
  <cp:keywords/>
  <dc:description/>
  <cp:lastModifiedBy>Danielle Haller</cp:lastModifiedBy>
  <cp:revision>2</cp:revision>
  <dcterms:created xsi:type="dcterms:W3CDTF">2023-12-13T07:04:00Z</dcterms:created>
  <dcterms:modified xsi:type="dcterms:W3CDTF">2023-12-13T07:04:00Z</dcterms:modified>
</cp:coreProperties>
</file>